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8" w:rsidRPr="00D13ED4" w:rsidRDefault="00D13ED4" w:rsidP="00D13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D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3ED4" w:rsidRDefault="00D13ED4" w:rsidP="00D13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13ED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занимательной географии в 6 классе на 2021 – 2022 учебный год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13ED4">
        <w:rPr>
          <w:rFonts w:ascii="Times New Roman" w:eastAsia="Calibri" w:hAnsi="Times New Roman" w:cs="Times New Roman"/>
          <w:sz w:val="24"/>
          <w:szCs w:val="24"/>
        </w:rPr>
        <w:t>Программа курса «Занимательная география» направлена на формирование  интереса к предмету, умений решения не стандартных заданий повышенной сложности, т.к. в настоящее время снижен интерес к предмету</w:t>
      </w: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значительной степени это объясняется тем, что на уроках географии учащиеся имеют недостаточно возможностей для тренировки коммуникативного умения как в устной, так и в письменной формах. Поэтому  даже выпускники с хорошим в целом уровнем подготовки не умеют четко, географически грамотно излагать свои мысли.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>Программа соответствует целям и задачам ФГОС общего образования второго поколения. Это комплексная программа формирования знаний, установок, личностных ориентиров, которая обеспечивает формирование регулятивных, познавательных, коммуникативных и личностных универсальных действий.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 в её содержание внесены темы, которые не изучается учащимися в рамках образовательной программы, или идут в разделе «А теперь более сложные вопросы» 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Эффективным, для  развития детей, является введение нового теоретического  материала, которое вызвано требованиями социализации обучающихся.</w:t>
      </w:r>
      <w:proofErr w:type="gramEnd"/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с учетом современных образовательных технологий, которые отражаются </w:t>
      </w: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13E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gramEnd"/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и методах обучения (дифференцированное обучение, занятия, конкурсы, экскурсии);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принципах</w:t>
      </w:r>
      <w:proofErr w:type="gramEnd"/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обучения (индивидуальность, доступность, преемственность, результативность);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методах</w:t>
      </w:r>
      <w:proofErr w:type="gramEnd"/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контроля (тестирование, анализ результатов конкурсов).</w:t>
      </w:r>
    </w:p>
    <w:p w:rsid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средствах</w:t>
      </w:r>
      <w:proofErr w:type="gramEnd"/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 обучения (карты, атласы, глобус, энциклопедии и др.)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13ED4" w:rsidRPr="00D13ED4" w:rsidRDefault="00D13ED4" w:rsidP="00D13E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ED4">
        <w:rPr>
          <w:rFonts w:ascii="Times New Roman" w:eastAsia="Calibri" w:hAnsi="Times New Roman" w:cs="Times New Roman"/>
          <w:b/>
          <w:sz w:val="24"/>
          <w:szCs w:val="24"/>
        </w:rPr>
        <w:t>Цели и задачи:</w:t>
      </w:r>
    </w:p>
    <w:p w:rsidR="00D13ED4" w:rsidRPr="00D13ED4" w:rsidRDefault="00D13ED4" w:rsidP="00D13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своение знаний об основных географических понятиях, </w:t>
      </w:r>
    </w:p>
    <w:p w:rsidR="00D13ED4" w:rsidRPr="00D13ED4" w:rsidRDefault="00D13ED4" w:rsidP="00D13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>- овладение умением решения заданий повышенной сложности.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самостоятельного приобретения новых знаний;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D13ED4">
        <w:rPr>
          <w:rFonts w:ascii="Times New Roman" w:eastAsia="Calibri" w:hAnsi="Times New Roman" w:cs="Times New Roman"/>
          <w:sz w:val="24"/>
          <w:szCs w:val="24"/>
        </w:rPr>
        <w:t>оспитание любви к предмету, экологической культуры,  бережно</w:t>
      </w:r>
      <w:r>
        <w:rPr>
          <w:rFonts w:ascii="Times New Roman" w:eastAsia="Calibri" w:hAnsi="Times New Roman" w:cs="Times New Roman"/>
          <w:sz w:val="24"/>
          <w:szCs w:val="24"/>
        </w:rPr>
        <w:t>го отношения к окружающей среде;</w:t>
      </w:r>
    </w:p>
    <w:p w:rsidR="00D13ED4" w:rsidRPr="00D13ED4" w:rsidRDefault="00D13ED4" w:rsidP="00D13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ED4">
        <w:rPr>
          <w:rFonts w:ascii="Times New Roman" w:eastAsia="Calibri" w:hAnsi="Times New Roman" w:cs="Times New Roman"/>
          <w:sz w:val="24"/>
          <w:szCs w:val="24"/>
        </w:rPr>
        <w:t>формировать у учащихся навыки решения заданий повышенной сложности;</w:t>
      </w:r>
    </w:p>
    <w:p w:rsidR="00D13ED4" w:rsidRPr="00D13ED4" w:rsidRDefault="00D13ED4" w:rsidP="00D13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ED4">
        <w:rPr>
          <w:rFonts w:ascii="Times New Roman" w:eastAsia="Calibri" w:hAnsi="Times New Roman" w:cs="Times New Roman"/>
          <w:sz w:val="24"/>
          <w:szCs w:val="24"/>
        </w:rPr>
        <w:t>обеспечить условия для раскрытия творческих способностей учащихся, повышения качества подготовки учащихся по предмету.</w:t>
      </w:r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3ED4">
        <w:rPr>
          <w:rFonts w:ascii="Times New Roman" w:eastAsia="Calibri" w:hAnsi="Times New Roman" w:cs="Times New Roman"/>
          <w:sz w:val="24"/>
          <w:szCs w:val="24"/>
        </w:rPr>
        <w:t>- отрабатывать у обучающихся понимание общественной потребности в географических знаниях;</w:t>
      </w:r>
      <w:proofErr w:type="gramEnd"/>
    </w:p>
    <w:p w:rsidR="00D13ED4" w:rsidRPr="00D13ED4" w:rsidRDefault="00D13ED4" w:rsidP="00D1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>- формировать у них отношение к географии как возможной области будущей практической деятельности;</w:t>
      </w:r>
    </w:p>
    <w:p w:rsidR="00D33255" w:rsidRPr="000D35CA" w:rsidRDefault="00D33255" w:rsidP="00D3325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D33255" w:rsidRDefault="00D33255" w:rsidP="00D3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рассчитана на 35 </w:t>
      </w:r>
      <w:proofErr w:type="gramStart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год  отведен  1  часа в неделю, 33 часа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того, что 2 часа  выпадают на праздничные  дни: 3.05,9.05.</w:t>
      </w:r>
    </w:p>
    <w:p w:rsidR="00D33255" w:rsidRDefault="00D33255" w:rsidP="00D3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55" w:rsidRDefault="00D33255" w:rsidP="00D3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55" w:rsidRPr="000D35CA" w:rsidRDefault="00D33255" w:rsidP="00D3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Перебейнос З.В., учитель географии</w:t>
      </w:r>
    </w:p>
    <w:p w:rsidR="00D33255" w:rsidRPr="000D35CA" w:rsidRDefault="00D33255" w:rsidP="00D332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ED4" w:rsidRDefault="00D13ED4" w:rsidP="00D13E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3ED4" w:rsidRDefault="00D13ED4" w:rsidP="00D13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D13ED4" w:rsidSect="00D13E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0"/>
    <w:rsid w:val="005C69F0"/>
    <w:rsid w:val="00D13ED4"/>
    <w:rsid w:val="00D33255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FE90-E066-4B31-8442-2D7514D6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3</cp:revision>
  <dcterms:created xsi:type="dcterms:W3CDTF">2021-08-30T10:42:00Z</dcterms:created>
  <dcterms:modified xsi:type="dcterms:W3CDTF">2021-08-30T10:45:00Z</dcterms:modified>
</cp:coreProperties>
</file>